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1057" w:type="dxa"/>
        <w:tblLook w:val="04A0" w:firstRow="1" w:lastRow="0" w:firstColumn="1" w:lastColumn="0" w:noHBand="0" w:noVBand="1"/>
      </w:tblPr>
      <w:tblGrid>
        <w:gridCol w:w="10176"/>
        <w:gridCol w:w="575"/>
        <w:gridCol w:w="307"/>
      </w:tblGrid>
      <w:tr>
        <w:trPr>
          <w:trHeight w:val="1589" w:hRule="atLeast"/>
        </w:trPr>
        <w:tc>
          <w:tcPr>
            <w:tcW w:w="1825" w:type="dxa"/>
            <w:tcBorders/>
            <w:shd w:val="clear" w:color="auto" w:fill="auto"/>
          </w:tcPr>
          <w:tbl>
            <w:tblPr>
              <w:tblW w:w="9960" w:type="dxa"/>
              <w:tblLook w:val="04A0" w:firstRow="1" w:lastRow="0" w:firstColumn="1" w:lastColumn="0" w:noHBand="0" w:noVBand="1"/>
            </w:tblPr>
            <w:tblGrid>
              <w:gridCol w:w="3306"/>
              <w:gridCol w:w="6654"/>
            </w:tblGrid>
            <w:tr>
              <w:trPr>
                <w:trHeight w:val="603" w:hRule="atLeast"/>
              </w:trPr>
              <w:tc>
                <w:tcPr>
                  <w:tcW w:w="3306" w:type="dxa"/>
                  <w:tcBorders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  <w:noProof/>
                      <w:lang w:eastAsia="ru-RU"/>
                    </w:rPr>
                    <w:drawing>
                      <wp:inline distL="0" distT="0" distB="0" distR="0">
                        <wp:extent cx="1952625" cy="942975"/>
                        <wp:effectExtent l="0" t="0" r="9525" b="9525"/>
                        <wp:docPr id="1026" name="Рисунок 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52625" cy="94297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4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</w:rPr>
                  </w:pPr>
                </w:p>
                <w:p>
                  <w:pPr>
                    <w:pStyle w:val="style0"/>
                    <w:spacing w:after="0" w:lineRule="auto" w:line="240"/>
                    <w:ind w:left="1862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 xml:space="preserve">ООО «Карта Твоих Впечатлений» </w:t>
                  </w:r>
                </w:p>
                <w:p>
                  <w:pPr>
                    <w:pStyle w:val="style0"/>
                    <w:spacing w:after="0" w:lineRule="auto" w:line="240"/>
                    <w:ind w:left="1862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ИНН 5022079035</w:t>
                  </w:r>
                </w:p>
                <w:p>
                  <w:pPr>
                    <w:pStyle w:val="style0"/>
                    <w:spacing w:after="0" w:lineRule="auto" w:line="240"/>
                    <w:ind w:left="1862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ЕФРТ В031-00161-77/01537571 от 20.11.2024</w:t>
                  </w:r>
                </w:p>
                <w:p>
                  <w:pPr>
                    <w:pStyle w:val="style0"/>
                    <w:spacing w:after="0" w:lineRule="auto" w:line="240"/>
                    <w:ind w:left="1862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М. О. г. Коломна ул. Малышева д.17 офис 30</w:t>
                  </w:r>
                </w:p>
                <w:p>
                  <w:pPr>
                    <w:pStyle w:val="style0"/>
                    <w:spacing w:after="0" w:lineRule="auto" w:line="240"/>
                    <w:ind w:left="1862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 xml:space="preserve">эл. почта: </w:t>
                  </w:r>
                  <w:r>
                    <w:rPr/>
                    <w:fldChar w:fldCharType="begin"/>
                  </w:r>
                  <w:r>
                    <w:instrText xml:space="preserve"> HYPERLINK "mailto:ktv2024@list.ru"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="Times New Roman" w:cs="Times New Roman" w:hAnsi="Times New Roman"/>
                      <w:lang w:val="en-US"/>
                    </w:rPr>
                    <w:t>ktv</w:t>
                  </w:r>
                  <w:r>
                    <w:rPr>
                      <w:rStyle w:val="style85"/>
                      <w:rFonts w:ascii="Times New Roman" w:cs="Times New Roman" w:hAnsi="Times New Roman"/>
                    </w:rPr>
                    <w:t>2024@</w:t>
                  </w:r>
                  <w:r>
                    <w:rPr>
                      <w:rStyle w:val="style85"/>
                      <w:rFonts w:ascii="Times New Roman" w:cs="Times New Roman" w:hAnsi="Times New Roman"/>
                      <w:lang w:val="en-US"/>
                    </w:rPr>
                    <w:t>list</w:t>
                  </w:r>
                  <w:r>
                    <w:rPr>
                      <w:rStyle w:val="style85"/>
                      <w:rFonts w:ascii="Times New Roman" w:cs="Times New Roman" w:hAnsi="Times New Roman"/>
                    </w:rPr>
                    <w:t>.</w:t>
                  </w:r>
                  <w:r>
                    <w:rPr>
                      <w:rStyle w:val="style85"/>
                      <w:rFonts w:ascii="Times New Roman" w:cs="Times New Roman" w:hAnsi="Times New Roman"/>
                      <w:lang w:val="en-US"/>
                    </w:rPr>
                    <w:t>ru</w:t>
                  </w:r>
                  <w:r>
                    <w:rPr/>
                    <w:fldChar w:fldCharType="end"/>
                  </w:r>
                </w:p>
                <w:p>
                  <w:pPr>
                    <w:pStyle w:val="style0"/>
                    <w:spacing w:after="0" w:lineRule="auto" w:line="240"/>
                    <w:ind w:left="1862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 xml:space="preserve">телефоны для связи: +7-915-454-78-52; </w:t>
                  </w:r>
                </w:p>
                <w:p>
                  <w:pPr>
                    <w:pStyle w:val="style0"/>
                    <w:spacing w:after="0" w:lineRule="auto" w:line="240"/>
                    <w:ind w:left="1862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>+7-915-142-74-22</w:t>
                  </w: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724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198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Транспорт: </w:t>
      </w:r>
      <w:r>
        <w:rPr>
          <w:rFonts w:ascii="Times New Roman" w:cs="Times New Roman" w:hAnsi="Times New Roman"/>
        </w:rPr>
        <w:t>автобус на 50 посадочных мест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Маршрут: </w:t>
      </w:r>
      <w:r>
        <w:rPr>
          <w:rFonts w:ascii="Times New Roman" w:cs="Times New Roman" w:hAnsi="Times New Roman"/>
        </w:rPr>
        <w:t>Коломна-Куликово поле-Коломна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Ваш менеджер: </w:t>
      </w:r>
      <w:r>
        <w:rPr>
          <w:rFonts w:ascii="Times New Roman" w:cs="Times New Roman" w:hAnsi="Times New Roman"/>
        </w:rPr>
        <w:t>Бабина Анна +7-915-454-78-52</w:t>
      </w:r>
    </w:p>
    <w:p>
      <w:pPr>
        <w:pStyle w:val="style0"/>
        <w:rPr/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4"/>
          <w:highlight w:val="yellow"/>
        </w:rPr>
      </w:pPr>
      <w:r>
        <w:rPr>
          <w:rFonts w:ascii="Times New Roman" w:cs="Times New Roman" w:hAnsi="Times New Roman"/>
          <w:b/>
          <w:bCs/>
          <w:sz w:val="28"/>
          <w:szCs w:val="24"/>
          <w:highlight w:val="yellow"/>
        </w:rPr>
        <w:t>«Куликово: Шаг в историю»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06:00 Выезд из г. Коломна</w:t>
      </w:r>
    </w:p>
    <w:p>
      <w:pPr>
        <w:pStyle w:val="style0"/>
        <w:ind w:firstLine="709"/>
        <w:jc w:val="both"/>
        <w:rPr>
          <w:rFonts w:ascii="Times New Roman" w:cs="Times New Roman" w:hAnsi="Times New Roman"/>
          <w:bCs/>
          <w:sz w:val="24"/>
          <w:szCs w:val="24"/>
          <w:highlight w:val="yellow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Куликово поле</w:t>
      </w:r>
      <w:r>
        <w:rPr>
          <w:rFonts w:ascii="Times New Roman" w:cs="Times New Roman" w:hAnsi="Times New Roman"/>
          <w:bCs/>
          <w:sz w:val="24"/>
          <w:szCs w:val="24"/>
        </w:rPr>
        <w:t xml:space="preserve"> — это священное пространство овеяно легендами о героизме и мужестве. Именно здесь, в 1380 году, произошло знаменитое сражение между войсками Дмитрия Донского и татарским ханом Мамаем. Эта битва стала поворотным моментом в истории России, открыв дверь к объединению русских земель и ведя к образованию единого русского государства.</w:t>
      </w:r>
    </w:p>
    <w:p>
      <w:pPr>
        <w:pStyle w:val="style0"/>
        <w:ind w:firstLine="85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Приглашаем вас на праздничное мероприятие на Куликовом поле, посвященное </w:t>
      </w:r>
      <w:r>
        <w:rPr>
          <w:rFonts w:ascii="Times New Roman" w:cs="Times New Roman" w:hAnsi="Times New Roman"/>
          <w:b/>
          <w:sz w:val="24"/>
          <w:szCs w:val="24"/>
        </w:rPr>
        <w:br/>
      </w:r>
      <w:r>
        <w:rPr>
          <w:rFonts w:ascii="Times New Roman" w:cs="Times New Roman" w:hAnsi="Times New Roman"/>
          <w:b/>
          <w:sz w:val="24"/>
          <w:szCs w:val="24"/>
        </w:rPr>
        <w:t>64</w:t>
      </w:r>
      <w:r>
        <w:rPr>
          <w:rFonts w:ascii="Times New Roman" w:cs="Times New Roman" w:hAnsi="Times New Roman"/>
          <w:b/>
          <w:sz w:val="24"/>
          <w:szCs w:val="24"/>
        </w:rPr>
        <w:t>6</w:t>
      </w:r>
      <w:r>
        <w:rPr>
          <w:rFonts w:ascii="Times New Roman" w:cs="Times New Roman" w:hAnsi="Times New Roman"/>
          <w:b/>
          <w:sz w:val="24"/>
          <w:szCs w:val="24"/>
        </w:rPr>
        <w:t>-й годовщине победы русского войска над ордынскими полчищами</w:t>
      </w:r>
      <w:r>
        <w:rPr>
          <w:rFonts w:ascii="Times New Roman" w:cs="Times New Roman" w:hAnsi="Times New Roman"/>
          <w:sz w:val="24"/>
          <w:szCs w:val="24"/>
        </w:rPr>
        <w:t>.</w:t>
      </w:r>
      <w:r>
        <w:t xml:space="preserve"> </w:t>
      </w:r>
      <w:r>
        <w:rPr>
          <w:rFonts w:ascii="Times New Roman" w:cs="Times New Roman" w:hAnsi="Times New Roman"/>
          <w:sz w:val="24"/>
          <w:szCs w:val="24"/>
        </w:rPr>
        <w:t>Присоединяйтесь к нам, чтобы глубже изучить наше историческое наследие и погрузиться в атмосферу праздника.</w:t>
      </w:r>
    </w:p>
    <w:p>
      <w:pPr>
        <w:pStyle w:val="style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10:00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b/>
          <w:sz w:val="24"/>
          <w:szCs w:val="24"/>
        </w:rPr>
        <w:t>11:</w:t>
      </w:r>
      <w:r>
        <w:rPr>
          <w:rFonts w:ascii="Times New Roman" w:cs="Times New Roman" w:hAnsi="Times New Roman"/>
          <w:b/>
          <w:sz w:val="24"/>
          <w:szCs w:val="24"/>
        </w:rPr>
        <w:t>3</w:t>
      </w:r>
      <w:r>
        <w:rPr>
          <w:rFonts w:ascii="Times New Roman" w:cs="Times New Roman" w:hAnsi="Times New Roman"/>
          <w:b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Перед тем как погрузиться в напряженный дух исторического боя, мы рады предложить вам </w:t>
      </w:r>
      <w:r>
        <w:rPr>
          <w:rFonts w:ascii="Times New Roman" w:cs="Times New Roman" w:hAnsi="Times New Roman"/>
          <w:b/>
          <w:sz w:val="24"/>
          <w:szCs w:val="24"/>
        </w:rPr>
        <w:t>уникальную возможность посетить Музей купеческого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быта в </w:t>
      </w:r>
      <w:r>
        <w:rPr>
          <w:rFonts w:ascii="Times New Roman" w:cs="Times New Roman" w:hAnsi="Times New Roman"/>
          <w:b/>
          <w:sz w:val="24"/>
          <w:szCs w:val="24"/>
        </w:rPr>
        <w:t>Епифании</w:t>
      </w:r>
      <w:r>
        <w:rPr>
          <w:rFonts w:ascii="Times New Roman" w:cs="Times New Roman" w:hAnsi="Times New Roman"/>
          <w:sz w:val="24"/>
          <w:szCs w:val="24"/>
        </w:rPr>
        <w:t xml:space="preserve">. Здесь вас встретит завораживающая </w:t>
      </w:r>
      <w:r>
        <w:rPr>
          <w:rFonts w:ascii="Times New Roman" w:cs="Times New Roman" w:hAnsi="Times New Roman"/>
          <w:b/>
          <w:sz w:val="24"/>
          <w:szCs w:val="24"/>
        </w:rPr>
        <w:t>интерактивная программа</w:t>
      </w:r>
      <w:r>
        <w:rPr>
          <w:rFonts w:ascii="Times New Roman" w:cs="Times New Roman" w:hAnsi="Times New Roman"/>
          <w:sz w:val="24"/>
          <w:szCs w:val="24"/>
        </w:rPr>
        <w:t xml:space="preserve"> «В гостях у купца </w:t>
      </w:r>
      <w:r>
        <w:rPr>
          <w:rFonts w:ascii="Times New Roman" w:cs="Times New Roman" w:hAnsi="Times New Roman"/>
          <w:sz w:val="24"/>
          <w:szCs w:val="24"/>
        </w:rPr>
        <w:t>Байбакова</w:t>
      </w:r>
      <w:r>
        <w:rPr>
          <w:rFonts w:ascii="Times New Roman" w:cs="Times New Roman" w:hAnsi="Times New Roman"/>
          <w:sz w:val="24"/>
          <w:szCs w:val="24"/>
        </w:rPr>
        <w:t xml:space="preserve">», где вы перенесетесь в эпоху конца XIX — начала XX века. В усадьбе Антона </w:t>
      </w:r>
      <w:r>
        <w:rPr>
          <w:rFonts w:ascii="Times New Roman" w:cs="Times New Roman" w:hAnsi="Times New Roman"/>
          <w:sz w:val="24"/>
          <w:szCs w:val="24"/>
        </w:rPr>
        <w:t>Евграфовича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Байбакова</w:t>
      </w:r>
      <w:r>
        <w:rPr>
          <w:rFonts w:ascii="Times New Roman" w:cs="Times New Roman" w:hAnsi="Times New Roman"/>
          <w:sz w:val="24"/>
          <w:szCs w:val="24"/>
        </w:rPr>
        <w:t xml:space="preserve"> вы сможете осмотреть уникальные интерьеры: уютную гостиную, рабочий кабинет, кухни и мелочную лавку с подвалом, в котором расположена выставка тары, мер и весов.</w:t>
      </w:r>
    </w:p>
    <w:p>
      <w:pPr>
        <w:pStyle w:val="style0"/>
        <w:ind w:firstLine="85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Приготовьтесь </w:t>
      </w:r>
      <w:r>
        <w:rPr>
          <w:rFonts w:ascii="Times New Roman" w:cs="Times New Roman" w:hAnsi="Times New Roman"/>
          <w:b/>
          <w:sz w:val="24"/>
          <w:szCs w:val="24"/>
        </w:rPr>
        <w:t>почувствовать себя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купцом</w:t>
      </w:r>
      <w:r>
        <w:rPr>
          <w:rFonts w:ascii="Times New Roman" w:cs="Times New Roman" w:hAnsi="Times New Roman"/>
          <w:sz w:val="24"/>
          <w:szCs w:val="24"/>
        </w:rPr>
        <w:t>, выставившим свой заморский товар на продажу, и попробуйте выторговывать лучшие цены.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Заручи</w:t>
      </w:r>
      <w:r>
        <w:rPr>
          <w:rFonts w:ascii="Times New Roman" w:cs="Times New Roman" w:hAnsi="Times New Roman"/>
          <w:sz w:val="24"/>
          <w:szCs w:val="24"/>
        </w:rPr>
        <w:t>мся</w:t>
      </w:r>
      <w:r>
        <w:rPr>
          <w:rFonts w:ascii="Times New Roman" w:cs="Times New Roman" w:hAnsi="Times New Roman"/>
          <w:sz w:val="24"/>
          <w:szCs w:val="24"/>
        </w:rPr>
        <w:t xml:space="preserve"> купеческим словом и </w:t>
      </w:r>
      <w:r>
        <w:rPr>
          <w:rFonts w:ascii="Times New Roman" w:cs="Times New Roman" w:hAnsi="Times New Roman"/>
          <w:b/>
          <w:sz w:val="24"/>
          <w:szCs w:val="24"/>
        </w:rPr>
        <w:t>отведа</w:t>
      </w:r>
      <w:r>
        <w:rPr>
          <w:rFonts w:ascii="Times New Roman" w:cs="Times New Roman" w:hAnsi="Times New Roman"/>
          <w:b/>
          <w:sz w:val="24"/>
          <w:szCs w:val="24"/>
        </w:rPr>
        <w:t>ем</w:t>
      </w:r>
      <w:r>
        <w:rPr>
          <w:rFonts w:ascii="Times New Roman" w:cs="Times New Roman" w:hAnsi="Times New Roman"/>
          <w:b/>
          <w:sz w:val="24"/>
          <w:szCs w:val="24"/>
        </w:rPr>
        <w:t xml:space="preserve"> ароматного чая из самовара со сдобой и вареньем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ind w:firstLine="85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После знакомства с купеческим бытом мы отправимся на Красный холм, где вы </w:t>
      </w:r>
      <w:r>
        <w:rPr>
          <w:rFonts w:ascii="Times New Roman" w:cs="Times New Roman" w:hAnsi="Times New Roman"/>
          <w:sz w:val="24"/>
          <w:szCs w:val="24"/>
        </w:rPr>
        <w:t xml:space="preserve">самостоятельно </w:t>
      </w:r>
      <w:r>
        <w:rPr>
          <w:rFonts w:ascii="Times New Roman" w:cs="Times New Roman" w:hAnsi="Times New Roman"/>
          <w:sz w:val="24"/>
          <w:szCs w:val="24"/>
        </w:rPr>
        <w:t>окунетесь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>атмосферу Куликовской битвы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Здесь вас ждут удивительные встречи с </w:t>
      </w:r>
      <w:r>
        <w:rPr>
          <w:rFonts w:ascii="Times New Roman" w:cs="Times New Roman" w:hAnsi="Times New Roman"/>
          <w:sz w:val="24"/>
          <w:szCs w:val="24"/>
        </w:rPr>
        <w:t>реконструкторами</w:t>
      </w:r>
      <w:r>
        <w:rPr>
          <w:rFonts w:ascii="Times New Roman" w:cs="Times New Roman" w:hAnsi="Times New Roman"/>
          <w:sz w:val="24"/>
          <w:szCs w:val="24"/>
        </w:rPr>
        <w:t>, которые помогут вам узнать о быте русского воина, а также покажут, как выглядела жизнь в ордынской юрте. Вы получите шанс сделать памятные фотографии и примите участие в увлекательных мастер-классах: научитесь стрелять из лука или метать копье-</w:t>
      </w:r>
      <w:r>
        <w:rPr>
          <w:rFonts w:ascii="Times New Roman" w:cs="Times New Roman" w:hAnsi="Times New Roman"/>
          <w:sz w:val="24"/>
          <w:szCs w:val="24"/>
        </w:rPr>
        <w:t>сулицу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ind w:firstLine="85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Это не просто мероприятие, это — путешествие в самую суть нашей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 истории. </w:t>
      </w:r>
      <w:r>
        <w:rPr>
          <w:rFonts w:ascii="Times New Roman" w:cs="Times New Roman" w:hAnsi="Times New Roman"/>
          <w:sz w:val="24"/>
          <w:szCs w:val="24"/>
        </w:rPr>
        <w:t>Реконструкторы</w:t>
      </w:r>
      <w:r>
        <w:rPr>
          <w:rFonts w:ascii="Times New Roman" w:cs="Times New Roman" w:hAnsi="Times New Roman"/>
          <w:sz w:val="24"/>
          <w:szCs w:val="24"/>
        </w:rPr>
        <w:t xml:space="preserve"> расскажут о службе стрельцов XVII века и продемонстрируют образцы оружия времен Великой Отечественной войны. А на </w:t>
      </w:r>
      <w:r>
        <w:rPr>
          <w:rFonts w:ascii="Times New Roman" w:cs="Times New Roman" w:hAnsi="Times New Roman"/>
          <w:sz w:val="24"/>
          <w:szCs w:val="24"/>
        </w:rPr>
        <w:t>Епифанском</w:t>
      </w:r>
      <w:r>
        <w:rPr>
          <w:rFonts w:ascii="Times New Roman" w:cs="Times New Roman" w:hAnsi="Times New Roman"/>
          <w:sz w:val="24"/>
          <w:szCs w:val="24"/>
        </w:rPr>
        <w:t xml:space="preserve"> подворье вы сможете поучаствовать 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>в традиционных играх и забавах, знакомясь с историей купечества на Руси.</w:t>
      </w:r>
    </w:p>
    <w:p>
      <w:pPr>
        <w:pStyle w:val="style0"/>
        <w:ind w:firstLine="85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Наконец, </w:t>
      </w:r>
      <w:r>
        <w:rPr>
          <w:rFonts w:ascii="Times New Roman" w:cs="Times New Roman" w:hAnsi="Times New Roman"/>
          <w:b/>
          <w:sz w:val="24"/>
          <w:szCs w:val="24"/>
        </w:rPr>
        <w:t>мы будем свидетелями</w:t>
      </w:r>
      <w:r>
        <w:rPr>
          <w:rFonts w:ascii="Times New Roman" w:cs="Times New Roman" w:hAnsi="Times New Roman"/>
          <w:sz w:val="24"/>
          <w:szCs w:val="24"/>
        </w:rPr>
        <w:t xml:space="preserve"> одного из самых ожидаемых событий праздничной программы </w:t>
      </w:r>
      <w:r>
        <w:rPr>
          <w:rFonts w:ascii="Times New Roman" w:cs="Times New Roman" w:hAnsi="Times New Roman"/>
          <w:b/>
          <w:sz w:val="24"/>
          <w:szCs w:val="24"/>
        </w:rPr>
        <w:t>– театрализованной реконструкции Куликовской битвы</w:t>
      </w:r>
      <w:r>
        <w:rPr>
          <w:rFonts w:ascii="Times New Roman" w:cs="Times New Roman" w:hAnsi="Times New Roman"/>
          <w:sz w:val="24"/>
          <w:szCs w:val="24"/>
        </w:rPr>
        <w:t xml:space="preserve">. На Первом ратном поле России снова сразятся легендарные воины: </w:t>
      </w:r>
      <w:r>
        <w:rPr>
          <w:rFonts w:ascii="Times New Roman" w:cs="Times New Roman" w:hAnsi="Times New Roman"/>
          <w:sz w:val="24"/>
          <w:szCs w:val="24"/>
        </w:rPr>
        <w:t>Пересвет</w:t>
      </w:r>
      <w:r>
        <w:rPr>
          <w:rFonts w:ascii="Times New Roman" w:cs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hAnsi="Times New Roman"/>
          <w:sz w:val="24"/>
          <w:szCs w:val="24"/>
        </w:rPr>
        <w:t>Челубей</w:t>
      </w:r>
      <w:r>
        <w:rPr>
          <w:rFonts w:ascii="Times New Roman" w:cs="Times New Roman" w:hAnsi="Times New Roman"/>
          <w:sz w:val="24"/>
          <w:szCs w:val="24"/>
        </w:rPr>
        <w:t xml:space="preserve">, а также ратники князя Дмитрия </w:t>
      </w:r>
      <w:r>
        <w:rPr>
          <w:rFonts w:ascii="Times New Roman" w:cs="Times New Roman" w:hAnsi="Times New Roman"/>
          <w:sz w:val="24"/>
          <w:szCs w:val="24"/>
        </w:rPr>
        <w:t xml:space="preserve">Донского унесут в бегство ордынцев. Это будет зрелище, которое заставит </w:t>
      </w:r>
      <w:r>
        <w:rPr>
          <w:rFonts w:ascii="Times New Roman" w:cs="Times New Roman" w:hAnsi="Times New Roman"/>
          <w:b/>
          <w:sz w:val="24"/>
          <w:szCs w:val="24"/>
        </w:rPr>
        <w:t>вас ощутить всю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напряженность и героизм битвы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ind w:firstLine="85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Полюбоваться на мастерство всадников - участников XIX Международного военно-исторического фестиваля «Поле Куликово» - можно будет и после театрализованной реконструкции, во время конных выступлений, а узнать о средневековой моде – 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на костюмированном дефиле.  </w:t>
      </w:r>
    </w:p>
    <w:p>
      <w:pPr>
        <w:pStyle w:val="style0"/>
        <w:ind w:firstLine="85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Для гостей большого праздника будет </w:t>
      </w:r>
      <w:r>
        <w:rPr>
          <w:rFonts w:ascii="Times New Roman" w:cs="Times New Roman" w:hAnsi="Times New Roman"/>
          <w:b/>
          <w:sz w:val="24"/>
          <w:szCs w:val="24"/>
        </w:rPr>
        <w:t xml:space="preserve">работать широкая </w:t>
      </w:r>
      <w:r>
        <w:rPr>
          <w:rFonts w:ascii="Times New Roman" w:cs="Times New Roman" w:hAnsi="Times New Roman"/>
          <w:b/>
          <w:sz w:val="24"/>
          <w:szCs w:val="24"/>
        </w:rPr>
        <w:t>краснохолмская</w:t>
      </w:r>
      <w:r>
        <w:rPr>
          <w:rFonts w:ascii="Times New Roman" w:cs="Times New Roman" w:hAnsi="Times New Roman"/>
          <w:b/>
          <w:sz w:val="24"/>
          <w:szCs w:val="24"/>
        </w:rPr>
        <w:t xml:space="preserve"> ярмарка</w:t>
      </w:r>
      <w:r>
        <w:rPr>
          <w:rFonts w:ascii="Times New Roman" w:cs="Times New Roman" w:hAnsi="Times New Roman"/>
          <w:sz w:val="24"/>
          <w:szCs w:val="24"/>
        </w:rPr>
        <w:t xml:space="preserve"> товаров производителей со всей России. На выставке-продаже можно будет приобрести памятные сувениры, мед свежего урожая, чай и горячую выпечку.</w:t>
      </w:r>
    </w:p>
    <w:p>
      <w:pPr>
        <w:pStyle w:val="style0"/>
        <w:ind w:firstLine="851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Пусть этот день станет настоящим путешествием в прошлое, полным ярких впечатлений, знаний и открытий!</w:t>
      </w:r>
    </w:p>
    <w:p>
      <w:pPr>
        <w:pStyle w:val="style0"/>
        <w:ind w:firstLine="851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*Рекомендуем взять с собой перекус, денежные средства наличными (в связи с перебоями интернета)</w:t>
      </w:r>
    </w:p>
    <w:p>
      <w:pPr>
        <w:pStyle w:val="style0"/>
        <w:ind w:firstLine="85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16:</w:t>
      </w:r>
      <w:r>
        <w:rPr>
          <w:rFonts w:ascii="Times New Roman" w:cs="Times New Roman" w:hAnsi="Times New Roman"/>
          <w:b/>
          <w:sz w:val="24"/>
          <w:szCs w:val="24"/>
        </w:rPr>
        <w:t>3</w:t>
      </w:r>
      <w:r>
        <w:rPr>
          <w:rFonts w:ascii="Times New Roman" w:cs="Times New Roman" w:hAnsi="Times New Roman"/>
          <w:b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Отправление домой.</w:t>
      </w:r>
    </w:p>
    <w:p>
      <w:pPr>
        <w:pStyle w:val="style0"/>
        <w:ind w:firstLine="85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Стоимость тура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>800</w:t>
      </w:r>
      <w:r>
        <w:rPr>
          <w:rFonts w:ascii="Times New Roman" w:cs="Times New Roman" w:hAnsi="Times New Roman"/>
          <w:sz w:val="24"/>
          <w:szCs w:val="24"/>
        </w:rPr>
        <w:t>руб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чел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стоимость тура входит:</w:t>
      </w:r>
      <w:r>
        <w:rPr>
          <w:rFonts w:ascii="Times New Roman" w:hAnsi="Times New Roman"/>
          <w:sz w:val="24"/>
          <w:szCs w:val="24"/>
        </w:rPr>
        <w:t xml:space="preserve"> транспортное обеспечение; сопровождение </w:t>
      </w:r>
      <w:r>
        <w:rPr>
          <w:rFonts w:ascii="Times New Roman" w:hAnsi="Times New Roman"/>
          <w:sz w:val="24"/>
          <w:szCs w:val="24"/>
        </w:rPr>
        <w:t xml:space="preserve">представителем компании, экскурсия в музее </w:t>
      </w:r>
      <w:r>
        <w:rPr>
          <w:rFonts w:ascii="Times New Roman" w:cs="Times New Roman" w:hAnsi="Times New Roman"/>
          <w:sz w:val="24"/>
          <w:szCs w:val="24"/>
        </w:rPr>
        <w:t xml:space="preserve">купеческого быта в </w:t>
      </w:r>
      <w:r>
        <w:rPr>
          <w:rFonts w:ascii="Times New Roman" w:cs="Times New Roman" w:hAnsi="Times New Roman"/>
          <w:sz w:val="24"/>
          <w:szCs w:val="24"/>
        </w:rPr>
        <w:t>Епифании</w:t>
      </w:r>
      <w:r>
        <w:rPr>
          <w:rFonts w:ascii="Times New Roman" w:cs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участие в праздничных мероприятиях, транспортная-пассажирская страховка. </w:t>
      </w:r>
    </w:p>
    <w:p>
      <w:pPr>
        <w:pStyle w:val="style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</w:t>
      </w:r>
      <w:r>
        <w:rPr>
          <w:rFonts w:ascii="Times New Roman" w:cs="Times New Roman" w:hAnsi="Times New Roman"/>
          <w:b/>
          <w:sz w:val="24"/>
          <w:szCs w:val="24"/>
        </w:rPr>
        <w:t>Фирма оставляет за собой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право на замену</w:t>
      </w:r>
      <w:r>
        <w:rPr>
          <w:rFonts w:ascii="Times New Roman" w:cs="Times New Roman" w:hAnsi="Times New Roman"/>
          <w:sz w:val="24"/>
          <w:szCs w:val="24"/>
        </w:rPr>
        <w:t xml:space="preserve"> транспорта при наборе группы менее 18 человек на микроавтобус </w:t>
      </w:r>
      <w:r>
        <w:rPr>
          <w:rFonts w:ascii="Times New Roman" w:cs="Times New Roman" w:hAnsi="Times New Roman"/>
          <w:sz w:val="24"/>
          <w:szCs w:val="24"/>
        </w:rPr>
        <w:t>туркласса</w:t>
      </w:r>
      <w:r>
        <w:rPr>
          <w:rFonts w:ascii="Times New Roman" w:cs="Times New Roman" w:hAnsi="Times New Roman"/>
          <w:sz w:val="24"/>
          <w:szCs w:val="24"/>
        </w:rPr>
        <w:t>. Посадочные места будут изменены. Изменения в стоимости при наборе группы менее 18 чел</w:t>
      </w:r>
    </w:p>
    <w:p>
      <w:pPr>
        <w:pStyle w:val="style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**Фирма оставляет за собой право </w:t>
      </w:r>
      <w:r>
        <w:rPr>
          <w:rFonts w:ascii="Times New Roman" w:cs="Times New Roman" w:hAnsi="Times New Roman"/>
          <w:sz w:val="24"/>
          <w:szCs w:val="24"/>
        </w:rPr>
        <w:t>менять порядок экскурсий,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p>
      <w:pPr>
        <w:pStyle w:val="style0"/>
        <w:ind w:firstLine="851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556</Words>
  <Pages>1</Pages>
  <Characters>3632</Characters>
  <Application>WPS Office</Application>
  <DocSecurity>0</DocSecurity>
  <Paragraphs>38</Paragraphs>
  <ScaleCrop>false</ScaleCrop>
  <LinksUpToDate>false</LinksUpToDate>
  <CharactersWithSpaces>4175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2026-03-27T09:48:00Z</dcterms:created>
  <dc:creator>пися Золотая</dc:creator>
  <lastModifiedBy>BKY-W09</lastModifiedBy>
  <dcterms:modified xsi:type="dcterms:W3CDTF">2026-03-27T09:48:00Z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cc684ae544854a5a96c08ce32cacbe80</vt:lpwstr>
  </property>
</Properties>
</file>